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Air游戏客户端接入</w:t>
      </w:r>
    </w:p>
    <w:p>
      <w:pPr>
        <w:pStyle w:val="11"/>
        <w:numPr>
          <w:ilvl w:val="0"/>
          <w:numId w:val="1"/>
        </w:numPr>
        <w:ind w:firstLineChars="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概述</w:t>
      </w:r>
    </w:p>
    <w:p>
      <w:pPr>
        <w:pStyle w:val="11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此文档为Air原生游戏接入</w:t>
      </w:r>
    </w:p>
    <w:p>
      <w:pPr>
        <w:pStyle w:val="11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文档对应SDK版本为</w:t>
      </w:r>
      <w:r>
        <w:rPr>
          <w:rFonts w:hint="eastAsia"/>
          <w:b/>
          <w:sz w:val="30"/>
          <w:szCs w:val="30"/>
          <w:lang w:val="en-US" w:eastAsia="zh-CN"/>
        </w:rPr>
        <w:t>3.0.4</w:t>
      </w:r>
      <w:bookmarkStart w:id="0" w:name="_GoBack"/>
      <w:bookmarkEnd w:id="0"/>
    </w:p>
    <w:p>
      <w:pPr>
        <w:pStyle w:val="11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详细接入步骤请参考Demo</w:t>
      </w:r>
    </w:p>
    <w:p>
      <w:pPr>
        <w:pStyle w:val="11"/>
        <w:numPr>
          <w:ilvl w:val="0"/>
          <w:numId w:val="1"/>
        </w:numPr>
        <w:ind w:firstLineChars="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接入准备</w:t>
      </w:r>
    </w:p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2.1、工程导入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44"/>
          <w:szCs w:val="44"/>
        </w:rPr>
        <w:tab/>
      </w:r>
      <w:r>
        <w:rPr>
          <w:rFonts w:hint="eastAsia"/>
          <w:b/>
          <w:sz w:val="30"/>
          <w:szCs w:val="30"/>
        </w:rPr>
        <w:t>将SDK项目中</w:t>
      </w:r>
      <w:r>
        <w:rPr>
          <w:b/>
          <w:sz w:val="30"/>
          <w:szCs w:val="30"/>
        </w:rPr>
        <w:t>Android</w:t>
      </w:r>
      <w:r>
        <w:rPr>
          <w:rFonts w:hint="eastAsia"/>
          <w:b/>
          <w:sz w:val="30"/>
          <w:szCs w:val="30"/>
        </w:rPr>
        <w:t>目录下assets目录下文件复制到游戏目录assets目录下，将</w:t>
      </w:r>
      <w:r>
        <w:rPr>
          <w:b/>
          <w:sz w:val="30"/>
          <w:szCs w:val="30"/>
        </w:rPr>
        <w:t>Android</w:t>
      </w:r>
      <w:r>
        <w:rPr>
          <w:rFonts w:hint="eastAsia"/>
          <w:b/>
          <w:sz w:val="30"/>
          <w:szCs w:val="30"/>
        </w:rPr>
        <w:t>目录下res中资源文件复制到游戏目录res中(</w:t>
      </w:r>
      <w:r>
        <w:rPr>
          <w:rFonts w:hint="eastAsia"/>
          <w:b/>
          <w:color w:val="FF0000"/>
          <w:sz w:val="30"/>
          <w:szCs w:val="30"/>
        </w:rPr>
        <w:t>Demo使用的Intellij Idea开发环境，如果使用FB开发的同学，需要引入相应资源文件和</w:t>
      </w:r>
      <w:r>
        <w:rPr>
          <w:b/>
          <w:color w:val="FF0000"/>
          <w:sz w:val="30"/>
          <w:szCs w:val="30"/>
        </w:rPr>
        <w:t>FuncellSDKAir.ane</w:t>
      </w:r>
      <w:r>
        <w:rPr>
          <w:rFonts w:hint="eastAsia"/>
          <w:b/>
          <w:color w:val="FF0000"/>
          <w:sz w:val="30"/>
          <w:szCs w:val="30"/>
        </w:rPr>
        <w:t>到自己的工程中</w:t>
      </w:r>
      <w:r>
        <w:rPr>
          <w:rFonts w:hint="eastAsia"/>
          <w:b/>
          <w:sz w:val="30"/>
          <w:szCs w:val="30"/>
        </w:rPr>
        <w:t>)</w:t>
      </w:r>
    </w:p>
    <w:p>
      <w:pPr>
        <w:rPr>
          <w:b/>
          <w:sz w:val="15"/>
          <w:szCs w:val="15"/>
        </w:rPr>
      </w:pP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2.2、配置AndroidManifest.xml文件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"android.permission.INTERNET"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"android.permission.ACCESS_NETWORK_STATE"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"android.permission.READ_PHONE_STATE"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"android.permission.GET_TASKS"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"android.permission.ACCESS_WIFI_STATE"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"android.permission.READ_EXTERNAL_STORAGE"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activity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8"/>
          <w:szCs w:val="18"/>
        </w:rPr>
        <w:t xml:space="preserve">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android:name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"com.funcell.platform.android.game.proxy.FuncellSDKLoginActivity"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android:configChanges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"orientation|keyboardHidden|screenSize"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android:screenOrientation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"behind"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android:theme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 xml:space="preserve">"@android:style/Theme.Translucent.NoTitleBar.Fullscreen"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&lt;</w:t>
      </w:r>
      <w:r>
        <w:rPr>
          <w:rFonts w:ascii="Consolas" w:hAnsi="Consolas" w:cs="Consolas"/>
          <w:color w:val="3F7F7F"/>
          <w:kern w:val="0"/>
          <w:sz w:val="15"/>
          <w:szCs w:val="15"/>
        </w:rPr>
        <w:t>activity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android:name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</w:t>
      </w:r>
      <w:r>
        <w:rPr>
          <w:rFonts w:ascii="Consolas" w:hAnsi="Consolas" w:cs="Consolas"/>
          <w:i/>
          <w:iCs/>
          <w:color w:val="000000"/>
          <w:kern w:val="0"/>
          <w:sz w:val="15"/>
          <w:szCs w:val="15"/>
          <w:u w:val="single"/>
        </w:rPr>
        <w:t>com.funcell.platform.android.game.proxy.pay.funcell.FunSdkUiActivity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android:configChanges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"orientation|keyboardHidden|screenSize"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android:screenOrientation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"behind"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android:theme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"@android:style/Theme.Translucent.NoTitleBar.Fullscreen"</w:t>
      </w:r>
      <w:r>
        <w:rPr>
          <w:rFonts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/&gt;</w:t>
      </w:r>
    </w:p>
    <w:p>
      <w:pPr>
        <w:rPr>
          <w:rFonts w:ascii="Consolas" w:hAnsi="Consolas" w:cs="Consolas"/>
          <w:color w:val="008080"/>
          <w:kern w:val="0"/>
          <w:sz w:val="15"/>
          <w:szCs w:val="15"/>
        </w:rPr>
      </w:pPr>
      <w:r>
        <w:rPr>
          <w:rFonts w:ascii="Consolas" w:hAnsi="Consolas" w:cs="Consolas"/>
          <w:color w:val="008080"/>
          <w:kern w:val="0"/>
          <w:sz w:val="15"/>
          <w:szCs w:val="15"/>
        </w:rPr>
        <w:t>&lt;</w:t>
      </w:r>
      <w:r>
        <w:rPr>
          <w:rFonts w:ascii="Consolas" w:hAnsi="Consolas" w:cs="Consolas"/>
          <w:color w:val="3F7F7F"/>
          <w:kern w:val="0"/>
          <w:sz w:val="15"/>
          <w:szCs w:val="15"/>
        </w:rPr>
        <w:t>meta-data</w:t>
      </w:r>
      <w:r>
        <w:rPr>
          <w:rFonts w:hint="eastAsia"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ndroid:name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"FUNCELL_CHANNEL_TEST"</w:t>
      </w:r>
      <w:r>
        <w:rPr>
          <w:rFonts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android:value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"@string/FUNCELL_CHANNEL_TEST"</w:t>
      </w:r>
      <w:r>
        <w:rPr>
          <w:rFonts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/&gt;</w:t>
      </w:r>
    </w:p>
    <w:p>
      <w:pPr>
        <w:rPr>
          <w:rFonts w:ascii="Consolas" w:hAnsi="Consolas" w:cs="Consolas"/>
          <w:color w:val="000000" w:themeColor="text1"/>
          <w:kern w:val="0"/>
          <w:sz w:val="15"/>
          <w:szCs w:val="15"/>
        </w:rPr>
      </w:pPr>
    </w:p>
    <w:p>
      <w:pPr>
        <w:pStyle w:val="11"/>
        <w:numPr>
          <w:ilvl w:val="0"/>
          <w:numId w:val="1"/>
        </w:numPr>
        <w:ind w:firstLineChars="0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接入接口(</w:t>
      </w:r>
      <w:r>
        <w:rPr>
          <w:rFonts w:hint="eastAsia"/>
          <w:b/>
          <w:color w:val="FF0000"/>
          <w:sz w:val="30"/>
          <w:szCs w:val="30"/>
        </w:rPr>
        <w:t>具体请参考Src目录下的Main.as文件</w:t>
      </w:r>
      <w:r>
        <w:rPr>
          <w:rFonts w:hint="eastAsia"/>
          <w:b/>
          <w:color w:val="000000" w:themeColor="text1"/>
          <w:sz w:val="30"/>
          <w:szCs w:val="30"/>
        </w:rPr>
        <w:t>)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3.1、初始化接口（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初始化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FuncellGameSdkProxy.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18"/>
          <w:szCs w:val="18"/>
        </w:rPr>
        <w:t>getInstance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().</w:t>
      </w:r>
      <w:r>
        <w:rPr>
          <w:rFonts w:hint="eastAsia" w:ascii="宋体" w:hAnsi="宋体" w:eastAsia="宋体" w:cs="宋体"/>
          <w:color w:val="7A7A43"/>
          <w:kern w:val="0"/>
          <w:sz w:val="18"/>
          <w:szCs w:val="18"/>
        </w:rPr>
        <w:t>Init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();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注册初始化回调方法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color w:val="000000"/>
          <w:sz w:val="18"/>
          <w:szCs w:val="18"/>
          <w:shd w:val="clear" w:color="auto" w:fill="E4E4FF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(FuncellInitEvent.</w:t>
      </w:r>
      <w:r>
        <w:rPr>
          <w:rFonts w:hint="eastAsia"/>
          <w:i/>
          <w:iCs/>
          <w:color w:val="660E7A"/>
          <w:sz w:val="18"/>
          <w:szCs w:val="18"/>
        </w:rPr>
        <w:t>onInitSuccess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onInitSuccess</w:t>
      </w:r>
      <w:r>
        <w:rPr>
          <w:rFonts w:hint="eastAsia"/>
          <w:color w:val="000000"/>
          <w:sz w:val="18"/>
          <w:szCs w:val="18"/>
        </w:rPr>
        <w:t>);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  <w:shd w:val="clear" w:color="auto" w:fill="E4E4FF"/>
        </w:rPr>
        <w:t>FuncellGameSdkProxy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(FuncellInitEvent.</w:t>
      </w:r>
      <w:r>
        <w:rPr>
          <w:rFonts w:hint="eastAsia"/>
          <w:i/>
          <w:iCs/>
          <w:color w:val="660E7A"/>
          <w:sz w:val="18"/>
          <w:szCs w:val="18"/>
        </w:rPr>
        <w:t>onInitFailure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onInitFailure</w:t>
      </w:r>
      <w:r>
        <w:rPr>
          <w:rFonts w:hint="eastAsia"/>
          <w:color w:val="000000"/>
          <w:sz w:val="18"/>
          <w:szCs w:val="18"/>
        </w:rPr>
        <w:t>);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15"/>
          <w:szCs w:val="15"/>
        </w:rPr>
      </w:pPr>
      <w:r>
        <w:rPr>
          <w:rFonts w:hint="eastAsia" w:ascii="Times New Roman" w:hAnsi="Times New Roman" w:cs="Times New Roman"/>
          <w:color w:val="000000"/>
          <w:kern w:val="0"/>
          <w:sz w:val="15"/>
          <w:szCs w:val="15"/>
        </w:rPr>
        <w:t>初始化成功回调：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 function </w:t>
      </w:r>
      <w:r>
        <w:rPr>
          <w:rFonts w:hint="eastAsia"/>
          <w:color w:val="7A7A43"/>
          <w:sz w:val="18"/>
          <w:szCs w:val="18"/>
        </w:rPr>
        <w:t>onInitSuccess</w:t>
      </w:r>
      <w:r>
        <w:rPr>
          <w:rFonts w:hint="eastAsia"/>
          <w:color w:val="000000"/>
          <w:sz w:val="18"/>
          <w:szCs w:val="18"/>
        </w:rPr>
        <w:t>(event:Event):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onInitSuccess"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</w:t>
      </w:r>
      <w:r>
        <w:rPr>
          <w:rFonts w:hint="eastAsia"/>
          <w:i/>
          <w:iCs/>
          <w:color w:val="000000"/>
          <w:sz w:val="18"/>
          <w:szCs w:val="18"/>
        </w:rPr>
        <w:t>trace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</w:t>
      </w:r>
      <w:r>
        <w:rPr>
          <w:rFonts w:hint="eastAsia"/>
          <w:b/>
          <w:bCs/>
          <w:color w:val="008000"/>
          <w:sz w:val="18"/>
          <w:szCs w:val="18"/>
          <w:shd w:val="clear" w:color="auto" w:fill="E4E4FF"/>
        </w:rPr>
        <w:t>Main</w:t>
      </w:r>
      <w:r>
        <w:rPr>
          <w:rFonts w:hint="eastAsia"/>
          <w:b/>
          <w:bCs/>
          <w:color w:val="008000"/>
          <w:sz w:val="18"/>
          <w:szCs w:val="18"/>
        </w:rPr>
        <w:t>.as----onInitSuccess......"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初始化失败回调：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 function </w:t>
      </w:r>
      <w:r>
        <w:rPr>
          <w:rFonts w:hint="eastAsia"/>
          <w:color w:val="7A7A43"/>
          <w:sz w:val="18"/>
          <w:szCs w:val="18"/>
        </w:rPr>
        <w:t>onInitFailure</w:t>
      </w:r>
      <w:r>
        <w:rPr>
          <w:rFonts w:hint="eastAsia"/>
          <w:color w:val="000000"/>
          <w:sz w:val="18"/>
          <w:szCs w:val="18"/>
        </w:rPr>
        <w:t>(event:Event):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onInitFailure"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</w:t>
      </w:r>
      <w:r>
        <w:rPr>
          <w:rFonts w:hint="eastAsia"/>
          <w:i/>
          <w:iCs/>
          <w:color w:val="000000"/>
          <w:sz w:val="18"/>
          <w:szCs w:val="18"/>
        </w:rPr>
        <w:t>trace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"Main.as----onInitFailure......"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15"/>
          <w:szCs w:val="15"/>
        </w:rPr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3.2、登录接口（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登录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Login</w:t>
      </w:r>
      <w:r>
        <w:rPr>
          <w:rFonts w:hint="eastAsia"/>
          <w:color w:val="000000"/>
          <w:sz w:val="18"/>
          <w:szCs w:val="18"/>
        </w:rPr>
        <w:t>();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注册登录回调方法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(FuncellSessionEvent.</w:t>
      </w:r>
      <w:r>
        <w:rPr>
          <w:rFonts w:hint="eastAsia"/>
          <w:i/>
          <w:iCs/>
          <w:color w:val="660E7A"/>
          <w:sz w:val="18"/>
          <w:szCs w:val="18"/>
        </w:rPr>
        <w:t>onLoginSuccess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onLoginSuccess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(FuncellSessionEvent.</w:t>
      </w:r>
      <w:r>
        <w:rPr>
          <w:rFonts w:hint="eastAsia"/>
          <w:i/>
          <w:iCs/>
          <w:color w:val="660E7A"/>
          <w:sz w:val="18"/>
          <w:szCs w:val="18"/>
        </w:rPr>
        <w:t>onLoginCancel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onLoginCancel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(FuncellSessionEvent.</w:t>
      </w:r>
      <w:r>
        <w:rPr>
          <w:rFonts w:hint="eastAsia"/>
          <w:i/>
          <w:iCs/>
          <w:color w:val="660E7A"/>
          <w:sz w:val="18"/>
          <w:szCs w:val="18"/>
        </w:rPr>
        <w:t>onLoginFailed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onLoginFailed</w:t>
      </w:r>
      <w:r>
        <w:rPr>
          <w:rFonts w:hint="eastAsia"/>
          <w:color w:val="000000"/>
          <w:sz w:val="18"/>
          <w:szCs w:val="18"/>
        </w:rPr>
        <w:t>);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 xml:space="preserve">-- </w:t>
      </w:r>
      <w:r>
        <w:rPr>
          <w:rFonts w:hint="eastAsia" w:ascii="Consolas" w:hAnsi="Consolas" w:cs="Consolas"/>
          <w:kern w:val="0"/>
          <w:sz w:val="20"/>
          <w:szCs w:val="20"/>
        </w:rPr>
        <w:t>登录成功回调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7A7A43"/>
          <w:sz w:val="18"/>
          <w:szCs w:val="18"/>
        </w:rPr>
        <w:t>onLoginSuccess</w:t>
      </w:r>
      <w:r>
        <w:rPr>
          <w:rFonts w:hint="eastAsia"/>
          <w:color w:val="000000"/>
          <w:sz w:val="18"/>
          <w:szCs w:val="18"/>
        </w:rPr>
        <w:t>(event:FuncellSessionEvent):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onLoginSuccess"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</w:t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token</w:t>
      </w:r>
      <w:r>
        <w:rPr>
          <w:rFonts w:hint="eastAsia"/>
          <w:color w:val="000000"/>
          <w:sz w:val="18"/>
          <w:szCs w:val="18"/>
        </w:rPr>
        <w:t>:String = 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mToken</w:t>
      </w:r>
      <w:r>
        <w:rPr>
          <w:rFonts w:hint="eastAsia"/>
          <w:color w:val="000000"/>
          <w:sz w:val="18"/>
          <w:szCs w:val="18"/>
        </w:rPr>
        <w:t>;//token信息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</w:t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uid</w:t>
      </w:r>
      <w:r>
        <w:rPr>
          <w:rFonts w:hint="eastAsia"/>
          <w:color w:val="000000"/>
          <w:sz w:val="18"/>
          <w:szCs w:val="18"/>
        </w:rPr>
        <w:t>:String = 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mUserID</w:t>
      </w:r>
      <w:r>
        <w:rPr>
          <w:rFonts w:hint="eastAsia"/>
          <w:color w:val="000000"/>
          <w:sz w:val="18"/>
          <w:szCs w:val="18"/>
        </w:rPr>
        <w:t>;//用户ID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</w:t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userName</w:t>
      </w:r>
      <w:r>
        <w:rPr>
          <w:rFonts w:hint="eastAsia"/>
          <w:color w:val="000000"/>
          <w:sz w:val="18"/>
          <w:szCs w:val="18"/>
        </w:rPr>
        <w:t>:String = 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mUsername</w:t>
      </w:r>
      <w:r>
        <w:rPr>
          <w:rFonts w:hint="eastAsia"/>
          <w:color w:val="000000"/>
          <w:sz w:val="18"/>
          <w:szCs w:val="18"/>
        </w:rPr>
        <w:t>;//用户名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token:"</w:t>
      </w:r>
      <w:r>
        <w:rPr>
          <w:rFonts w:hint="eastAsia"/>
          <w:color w:val="000000"/>
          <w:sz w:val="18"/>
          <w:szCs w:val="18"/>
        </w:rPr>
        <w:t>+</w:t>
      </w:r>
      <w:r>
        <w:rPr>
          <w:rFonts w:hint="eastAsia"/>
          <w:color w:val="458383"/>
          <w:sz w:val="18"/>
          <w:szCs w:val="18"/>
        </w:rPr>
        <w:t>token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rPr>
          <w:b/>
          <w:szCs w:val="21"/>
        </w:rPr>
      </w:pPr>
      <w:r>
        <w:rPr>
          <w:rFonts w:hint="eastAsia" w:ascii="Consolas" w:hAnsi="Consolas" w:cs="Consolas"/>
          <w:kern w:val="0"/>
          <w:sz w:val="20"/>
          <w:szCs w:val="20"/>
        </w:rPr>
        <w:t xml:space="preserve"> --取消登录回调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7A7A43"/>
          <w:sz w:val="18"/>
          <w:szCs w:val="18"/>
        </w:rPr>
        <w:t>onLoginCancel</w:t>
      </w:r>
      <w:r>
        <w:rPr>
          <w:rFonts w:hint="eastAsia"/>
          <w:color w:val="000000"/>
          <w:sz w:val="18"/>
          <w:szCs w:val="18"/>
        </w:rPr>
        <w:t>(event:Event):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onLoginCancel"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 xml:space="preserve"> --登录失败回调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7A7A43"/>
          <w:sz w:val="18"/>
          <w:szCs w:val="18"/>
        </w:rPr>
        <w:t>onLoginFailed</w:t>
      </w:r>
      <w:r>
        <w:rPr>
          <w:rFonts w:hint="eastAsia"/>
          <w:color w:val="000000"/>
          <w:sz w:val="18"/>
          <w:szCs w:val="18"/>
        </w:rPr>
        <w:t>(event:Event):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onLoginFailed"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rPr>
          <w:b/>
          <w:szCs w:val="21"/>
        </w:rPr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3.3、登出接口（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帐号退出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  <w:shd w:val="clear" w:color="auto" w:fill="E4E4FF"/>
        </w:rPr>
        <w:t>FuncellGameSdkProxy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Logout</w:t>
      </w:r>
      <w:r>
        <w:rPr>
          <w:rFonts w:hint="eastAsia"/>
          <w:color w:val="000000"/>
          <w:sz w:val="18"/>
          <w:szCs w:val="18"/>
        </w:rPr>
        <w:t>();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注册帐号退出回调方法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(FuncellSessionEvent.</w:t>
      </w:r>
      <w:r>
        <w:rPr>
          <w:rFonts w:hint="eastAsia"/>
          <w:i/>
          <w:iCs/>
          <w:color w:val="660E7A"/>
          <w:sz w:val="18"/>
          <w:szCs w:val="18"/>
        </w:rPr>
        <w:t>onLogout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onLogout</w:t>
      </w:r>
      <w:r>
        <w:rPr>
          <w:rFonts w:hint="eastAsia"/>
          <w:color w:val="000000"/>
          <w:sz w:val="18"/>
          <w:szCs w:val="18"/>
        </w:rPr>
        <w:t>);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</w:p>
    <w:p>
      <w:pPr>
        <w:rPr>
          <w:rFonts w:ascii="Consolas" w:hAnsi="Consolas" w:cs="Consolas"/>
          <w:kern w:val="0"/>
          <w:sz w:val="20"/>
          <w:szCs w:val="20"/>
        </w:rPr>
      </w:pP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帐号退出回调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000000"/>
          <w:sz w:val="18"/>
          <w:szCs w:val="18"/>
          <w:shd w:val="clear" w:color="auto" w:fill="E4E4FF"/>
        </w:rPr>
        <w:t>onLogout</w:t>
      </w:r>
      <w:r>
        <w:rPr>
          <w:rFonts w:hint="eastAsia"/>
          <w:color w:val="000000"/>
          <w:sz w:val="18"/>
          <w:szCs w:val="18"/>
        </w:rPr>
        <w:t>(event:Event):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onLogout"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3.4、支付接口（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 xml:space="preserve">游戏没有的字段可以设置为 </w:t>
      </w:r>
      <w:r>
        <w:rPr>
          <w:b/>
          <w:color w:val="FF0000"/>
          <w:sz w:val="30"/>
          <w:szCs w:val="30"/>
        </w:rPr>
        <w:t>“”</w:t>
      </w:r>
      <w:r>
        <w:rPr>
          <w:rFonts w:hint="eastAsia"/>
          <w:b/>
          <w:color w:val="FF0000"/>
          <w:sz w:val="30"/>
          <w:szCs w:val="30"/>
        </w:rPr>
        <w:t xml:space="preserve"> 空字符串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支付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注册支付相关回调方法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(FuncellPayEvent.</w:t>
      </w:r>
      <w:r>
        <w:rPr>
          <w:rFonts w:hint="eastAsia"/>
          <w:i/>
          <w:iCs/>
          <w:color w:val="660E7A"/>
          <w:sz w:val="18"/>
          <w:szCs w:val="18"/>
        </w:rPr>
        <w:t>onCancel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onCancel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(FuncellPayEvent.</w:t>
      </w:r>
      <w:r>
        <w:rPr>
          <w:rFonts w:hint="eastAsia"/>
          <w:i/>
          <w:iCs/>
          <w:color w:val="660E7A"/>
          <w:sz w:val="18"/>
          <w:szCs w:val="18"/>
        </w:rPr>
        <w:t>onFail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onFail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(FuncellPayEvent.</w:t>
      </w:r>
      <w:r>
        <w:rPr>
          <w:rFonts w:hint="eastAsia"/>
          <w:i/>
          <w:iCs/>
          <w:color w:val="660E7A"/>
          <w:sz w:val="18"/>
          <w:szCs w:val="18"/>
        </w:rPr>
        <w:t>onClosePayPage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onClosePayPage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(FuncellPayEvent.</w:t>
      </w:r>
      <w:r>
        <w:rPr>
          <w:rFonts w:hint="eastAsia"/>
          <w:i/>
          <w:iCs/>
          <w:color w:val="660E7A"/>
          <w:sz w:val="18"/>
          <w:szCs w:val="18"/>
        </w:rPr>
        <w:t>onSuccess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onSuccess</w:t>
      </w:r>
      <w:r>
        <w:rPr>
          <w:rFonts w:hint="eastAsia"/>
          <w:color w:val="000000"/>
          <w:sz w:val="18"/>
          <w:szCs w:val="18"/>
        </w:rPr>
        <w:t>);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 xml:space="preserve">:FuncellRoleInfo = </w:t>
      </w:r>
      <w:r>
        <w:rPr>
          <w:rFonts w:hint="eastAsia"/>
          <w:b/>
          <w:bCs/>
          <w:color w:val="000080"/>
          <w:sz w:val="18"/>
          <w:szCs w:val="18"/>
        </w:rPr>
        <w:t xml:space="preserve">new </w:t>
      </w:r>
      <w:r>
        <w:rPr>
          <w:rFonts w:hint="eastAsia"/>
          <w:color w:val="000000"/>
          <w:sz w:val="18"/>
          <w:szCs w:val="18"/>
        </w:rPr>
        <w:t>FuncellRoleInfo();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mRoleName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"test"</w:t>
      </w:r>
      <w:r>
        <w:rPr>
          <w:rFonts w:hint="eastAsia"/>
          <w:color w:val="000000"/>
          <w:sz w:val="18"/>
          <w:szCs w:val="18"/>
        </w:rPr>
        <w:t xml:space="preserve">; </w:t>
      </w:r>
      <w:r>
        <w:rPr>
          <w:rFonts w:hint="eastAsia"/>
          <w:i/>
          <w:iCs/>
          <w:color w:val="808080"/>
          <w:sz w:val="18"/>
          <w:szCs w:val="18"/>
        </w:rPr>
        <w:t>//角色名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mRoleId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"123"</w:t>
      </w:r>
      <w:r>
        <w:rPr>
          <w:rFonts w:hint="eastAsia"/>
          <w:color w:val="000000"/>
          <w:sz w:val="18"/>
          <w:szCs w:val="18"/>
        </w:rPr>
        <w:t xml:space="preserve">; </w:t>
      </w:r>
      <w:r>
        <w:rPr>
          <w:rFonts w:hint="eastAsia"/>
          <w:i/>
          <w:iCs/>
          <w:color w:val="808080"/>
          <w:sz w:val="18"/>
          <w:szCs w:val="18"/>
        </w:rPr>
        <w:t>//角色ID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mRoleLevel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"2"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//角色等级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mServerName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"天下"</w:t>
      </w:r>
      <w:r>
        <w:rPr>
          <w:rFonts w:hint="eastAsia"/>
          <w:color w:val="000000"/>
          <w:sz w:val="18"/>
          <w:szCs w:val="18"/>
        </w:rPr>
        <w:t xml:space="preserve">; </w:t>
      </w:r>
      <w:r>
        <w:rPr>
          <w:rFonts w:hint="eastAsia"/>
          <w:i/>
          <w:iCs/>
          <w:color w:val="808080"/>
          <w:sz w:val="18"/>
          <w:szCs w:val="18"/>
        </w:rPr>
        <w:t>//服务器名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mServerId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"998"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//服务器ID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mVipLevel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"3"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//VIP等级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mGameGoldBalance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"888"</w:t>
      </w:r>
      <w:r>
        <w:rPr>
          <w:rFonts w:hint="eastAsia"/>
          <w:color w:val="000000"/>
          <w:sz w:val="18"/>
          <w:szCs w:val="18"/>
        </w:rPr>
        <w:t xml:space="preserve">; </w:t>
      </w:r>
      <w:r>
        <w:rPr>
          <w:rFonts w:hint="eastAsia"/>
          <w:i/>
          <w:iCs/>
          <w:color w:val="808080"/>
          <w:sz w:val="18"/>
          <w:szCs w:val="18"/>
        </w:rPr>
        <w:t>//角色剩余金币数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mGameUnionName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 xml:space="preserve">"游戏工会" </w:t>
      </w:r>
      <w:r>
        <w:rPr>
          <w:rFonts w:hint="eastAsia"/>
          <w:i/>
          <w:iCs/>
          <w:color w:val="808080"/>
          <w:sz w:val="18"/>
          <w:szCs w:val="18"/>
        </w:rPr>
        <w:t>//游戏工会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 xml:space="preserve">:FuncellPayParams = </w:t>
      </w:r>
      <w:r>
        <w:rPr>
          <w:rFonts w:hint="eastAsia"/>
          <w:b/>
          <w:bCs/>
          <w:color w:val="000080"/>
          <w:sz w:val="18"/>
          <w:szCs w:val="18"/>
        </w:rPr>
        <w:t xml:space="preserve">new </w:t>
      </w:r>
      <w:r>
        <w:rPr>
          <w:rFonts w:hint="eastAsia"/>
          <w:color w:val="000000"/>
          <w:sz w:val="18"/>
          <w:szCs w:val="18"/>
        </w:rPr>
        <w:t>FuncellPayParams();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mItemAmount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 xml:space="preserve">"100" </w:t>
      </w:r>
      <w:r>
        <w:rPr>
          <w:rFonts w:hint="eastAsia"/>
          <w:i/>
          <w:iCs/>
          <w:color w:val="808080"/>
          <w:sz w:val="18"/>
          <w:szCs w:val="18"/>
        </w:rPr>
        <w:t>//商品价格，单位：分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mItemCount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"10"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//钻石数量 ,10个元宝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mItemDescription</w:t>
      </w:r>
      <w:r>
        <w:rPr>
          <w:rFonts w:hint="eastAsia"/>
          <w:color w:val="000000"/>
          <w:sz w:val="18"/>
          <w:szCs w:val="18"/>
        </w:rPr>
        <w:t>=</w:t>
      </w:r>
      <w:r>
        <w:rPr>
          <w:rFonts w:hint="eastAsia"/>
          <w:b/>
          <w:bCs/>
          <w:color w:val="008000"/>
          <w:sz w:val="18"/>
          <w:szCs w:val="18"/>
        </w:rPr>
        <w:t>"Description"</w:t>
      </w:r>
      <w:r>
        <w:rPr>
          <w:rFonts w:hint="eastAsia"/>
          <w:color w:val="000000"/>
          <w:sz w:val="18"/>
          <w:szCs w:val="18"/>
        </w:rPr>
        <w:t xml:space="preserve">; </w:t>
      </w:r>
      <w:r>
        <w:rPr>
          <w:rFonts w:hint="eastAsia"/>
          <w:i/>
          <w:iCs/>
          <w:color w:val="808080"/>
          <w:sz w:val="18"/>
          <w:szCs w:val="18"/>
        </w:rPr>
        <w:t>//商品描述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mItemId</w:t>
      </w:r>
      <w:r>
        <w:rPr>
          <w:rFonts w:hint="eastAsia"/>
          <w:color w:val="000000"/>
          <w:sz w:val="18"/>
          <w:szCs w:val="18"/>
        </w:rPr>
        <w:t>=</w:t>
      </w:r>
      <w:r>
        <w:rPr>
          <w:rFonts w:hint="eastAsia"/>
          <w:b/>
          <w:bCs/>
          <w:color w:val="008000"/>
          <w:sz w:val="18"/>
          <w:szCs w:val="18"/>
        </w:rPr>
        <w:t>"100002"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//商品ID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mItemName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"10元宝"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//商品名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mItemType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>"元宝"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//商品类型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mOrderId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 xml:space="preserve">"465456456" </w:t>
      </w:r>
      <w:r>
        <w:rPr>
          <w:rFonts w:hint="eastAsia"/>
          <w:i/>
          <w:iCs/>
          <w:color w:val="808080"/>
          <w:sz w:val="18"/>
          <w:szCs w:val="18"/>
        </w:rPr>
        <w:t>//游戏接入方订单号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mExtrasParams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b/>
          <w:bCs/>
          <w:color w:val="008000"/>
          <w:sz w:val="18"/>
          <w:szCs w:val="18"/>
        </w:rPr>
        <w:t xml:space="preserve">"ExtrasParams"  </w:t>
      </w:r>
      <w:r>
        <w:rPr>
          <w:rFonts w:hint="eastAsia"/>
          <w:i/>
          <w:iCs/>
          <w:color w:val="808080"/>
          <w:sz w:val="18"/>
          <w:szCs w:val="18"/>
        </w:rPr>
        <w:t>//透传参数，支付成功后，返回给客户端的数据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 xml:space="preserve">mRoleInfo </w:t>
      </w:r>
      <w:r>
        <w:rPr>
          <w:rFonts w:hint="eastAsia"/>
          <w:color w:val="000000"/>
          <w:sz w:val="18"/>
          <w:szCs w:val="18"/>
        </w:rPr>
        <w:t xml:space="preserve">= </w:t>
      </w:r>
      <w:r>
        <w:rPr>
          <w:rFonts w:hint="eastAsia"/>
          <w:color w:val="458383"/>
          <w:sz w:val="18"/>
          <w:szCs w:val="18"/>
        </w:rPr>
        <w:t>Roleinfo</w:t>
      </w:r>
      <w:r>
        <w:rPr>
          <w:rFonts w:hint="eastAsia"/>
          <w:color w:val="000000"/>
          <w:sz w:val="18"/>
          <w:szCs w:val="18"/>
        </w:rPr>
        <w:t>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Pay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color w:val="458383"/>
          <w:sz w:val="18"/>
          <w:szCs w:val="18"/>
        </w:rPr>
        <w:t>PayParams</w:t>
      </w:r>
      <w:r>
        <w:rPr>
          <w:rFonts w:hint="eastAsia"/>
          <w:color w:val="000000"/>
          <w:sz w:val="18"/>
          <w:szCs w:val="18"/>
        </w:rPr>
        <w:t>);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023"/>
        <w:gridCol w:w="1646"/>
        <w:gridCol w:w="1024"/>
        <w:gridCol w:w="1866"/>
        <w:gridCol w:w="10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RoleName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角色名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RoleId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角色ID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RoleLevel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角色等级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ServerName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服务器名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ServerId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服务器ID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VipLevel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角色VIP等级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GameGoldBalance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剩余金币数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GameUnionName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游戏公会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ItemName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商品名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ItemId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商品id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ItemCount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购买元宝数量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ItemDescription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商品描述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ItemAmount</w:t>
            </w:r>
          </w:p>
        </w:tc>
        <w:tc>
          <w:tcPr>
            <w:tcW w:w="1023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价格/分</w:t>
            </w:r>
          </w:p>
        </w:tc>
        <w:tc>
          <w:tcPr>
            <w:tcW w:w="164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ExtrasParams</w:t>
            </w:r>
          </w:p>
        </w:tc>
        <w:tc>
          <w:tcPr>
            <w:tcW w:w="1024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透传参数</w:t>
            </w:r>
          </w:p>
        </w:tc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ItemType</w:t>
            </w:r>
          </w:p>
        </w:tc>
        <w:tc>
          <w:tcPr>
            <w:tcW w:w="1097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商品类型/元宝、钻石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kern w:val="0"/>
                <w:sz w:val="20"/>
                <w:szCs w:val="20"/>
              </w:rPr>
              <w:t>OrderId</w:t>
            </w:r>
          </w:p>
        </w:tc>
        <w:tc>
          <w:tcPr>
            <w:tcW w:w="6656" w:type="dxa"/>
            <w:gridSpan w:val="5"/>
            <w:shd w:val="clear" w:color="auto" w:fill="F1F1F1" w:themeFill="background1" w:themeFillShade="F2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hint="eastAsia" w:ascii="Consolas" w:hAnsi="Consolas" w:cs="Consolas"/>
                <w:kern w:val="0"/>
                <w:sz w:val="20"/>
                <w:szCs w:val="20"/>
              </w:rPr>
              <w:t>游戏订单号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--支付成功回调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7A7A43"/>
          <w:sz w:val="18"/>
          <w:szCs w:val="18"/>
        </w:rPr>
        <w:t>onSuccess</w:t>
      </w:r>
      <w:r>
        <w:rPr>
          <w:rFonts w:hint="eastAsia"/>
          <w:color w:val="000000"/>
          <w:sz w:val="18"/>
          <w:szCs w:val="18"/>
        </w:rPr>
        <w:t>(event:FuncellPayEvent):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pay onClosePayPage"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pay sdkOrder:"</w:t>
      </w:r>
      <w:r>
        <w:rPr>
          <w:rFonts w:hint="eastAsia"/>
          <w:color w:val="000000"/>
          <w:sz w:val="18"/>
          <w:szCs w:val="18"/>
        </w:rPr>
        <w:t>+event.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mSdkOrder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</w:t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cpOrder</w:t>
      </w:r>
      <w:r>
        <w:rPr>
          <w:rFonts w:hint="eastAsia"/>
          <w:color w:val="000000"/>
          <w:sz w:val="18"/>
          <w:szCs w:val="18"/>
        </w:rPr>
        <w:t>:String = 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mCpOrder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//游戏订单号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i/>
          <w:iCs/>
          <w:color w:val="808080"/>
          <w:sz w:val="18"/>
          <w:szCs w:val="18"/>
        </w:rPr>
        <w:t xml:space="preserve">    </w:t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sdkOrder</w:t>
      </w:r>
      <w:r>
        <w:rPr>
          <w:rFonts w:hint="eastAsia"/>
          <w:color w:val="000000"/>
          <w:sz w:val="18"/>
          <w:szCs w:val="18"/>
        </w:rPr>
        <w:t>:String = 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mSdkOrder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//平台订单号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i/>
          <w:iCs/>
          <w:color w:val="808080"/>
          <w:sz w:val="18"/>
          <w:szCs w:val="18"/>
        </w:rPr>
        <w:t xml:space="preserve">    </w:t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ext</w:t>
      </w:r>
      <w:r>
        <w:rPr>
          <w:rFonts w:hint="eastAsia"/>
          <w:color w:val="000000"/>
          <w:sz w:val="18"/>
          <w:szCs w:val="18"/>
        </w:rPr>
        <w:t>:String = 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mExtrasParams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//透传参数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--支付失败回调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7A7A43"/>
          <w:sz w:val="18"/>
          <w:szCs w:val="18"/>
        </w:rPr>
        <w:t>onFail</w:t>
      </w:r>
      <w:r>
        <w:rPr>
          <w:rFonts w:hint="eastAsia"/>
          <w:color w:val="000000"/>
          <w:sz w:val="18"/>
          <w:szCs w:val="18"/>
        </w:rPr>
        <w:t>(event:Event):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pay onFail"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--支付取消回调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7A7A43"/>
          <w:sz w:val="18"/>
          <w:szCs w:val="18"/>
        </w:rPr>
        <w:t>onCancel</w:t>
      </w:r>
      <w:r>
        <w:rPr>
          <w:rFonts w:hint="eastAsia"/>
          <w:color w:val="000000"/>
          <w:sz w:val="18"/>
          <w:szCs w:val="18"/>
        </w:rPr>
        <w:t>(event:Event):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pay onCancel"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--充值页面关闭回调(</w:t>
      </w:r>
      <w:r>
        <w:rPr>
          <w:rFonts w:hint="eastAsia" w:ascii="Consolas" w:hAnsi="Consolas" w:cs="Consolas"/>
          <w:color w:val="FF0000"/>
          <w:kern w:val="0"/>
          <w:sz w:val="20"/>
          <w:szCs w:val="20"/>
        </w:rPr>
        <w:t>此回调针对UC渠道或者是其他使用web充值方式，不知道当前状态的处理</w:t>
      </w:r>
      <w:r>
        <w:rPr>
          <w:rFonts w:hint="eastAsia" w:ascii="Consolas" w:hAnsi="Consolas" w:cs="Consolas"/>
          <w:kern w:val="0"/>
          <w:sz w:val="20"/>
          <w:szCs w:val="20"/>
        </w:rPr>
        <w:t>)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7A7A43"/>
          <w:sz w:val="18"/>
          <w:szCs w:val="18"/>
        </w:rPr>
        <w:t>onClosePayPage</w:t>
      </w:r>
      <w:r>
        <w:rPr>
          <w:rFonts w:hint="eastAsia"/>
          <w:color w:val="000000"/>
          <w:sz w:val="18"/>
          <w:szCs w:val="18"/>
        </w:rPr>
        <w:t>(event:FuncellPayEvent):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pay onClosePayPage"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pay sdkOrder:"</w:t>
      </w:r>
      <w:r>
        <w:rPr>
          <w:rFonts w:hint="eastAsia"/>
          <w:color w:val="000000"/>
          <w:sz w:val="18"/>
          <w:szCs w:val="18"/>
        </w:rPr>
        <w:t>+event.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mSdkOrder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</w:t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cpOrder</w:t>
      </w:r>
      <w:r>
        <w:rPr>
          <w:rFonts w:hint="eastAsia"/>
          <w:color w:val="000000"/>
          <w:sz w:val="18"/>
          <w:szCs w:val="18"/>
        </w:rPr>
        <w:t>:String = 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mCpOrder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//游戏订单号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i/>
          <w:iCs/>
          <w:color w:val="808080"/>
          <w:sz w:val="18"/>
          <w:szCs w:val="18"/>
        </w:rPr>
        <w:t xml:space="preserve">    </w:t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sdkOrder</w:t>
      </w:r>
      <w:r>
        <w:rPr>
          <w:rFonts w:hint="eastAsia"/>
          <w:color w:val="000000"/>
          <w:sz w:val="18"/>
          <w:szCs w:val="18"/>
        </w:rPr>
        <w:t>:String = 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mSdkOrder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//平台订单号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i/>
          <w:iCs/>
          <w:color w:val="808080"/>
          <w:sz w:val="18"/>
          <w:szCs w:val="18"/>
        </w:rPr>
        <w:t xml:space="preserve">    </w:t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ext</w:t>
      </w:r>
      <w:r>
        <w:rPr>
          <w:rFonts w:hint="eastAsia"/>
          <w:color w:val="000000"/>
          <w:sz w:val="18"/>
          <w:szCs w:val="18"/>
        </w:rPr>
        <w:t>:String = event.</w:t>
      </w:r>
      <w:r>
        <w:rPr>
          <w:rFonts w:hint="eastAsia"/>
          <w:b/>
          <w:bCs/>
          <w:color w:val="660E7A"/>
          <w:sz w:val="18"/>
          <w:szCs w:val="18"/>
        </w:rPr>
        <w:t>result</w:t>
      </w:r>
      <w:r>
        <w:rPr>
          <w:rFonts w:hint="eastAsia"/>
          <w:color w:val="000000"/>
          <w:sz w:val="18"/>
          <w:szCs w:val="18"/>
        </w:rPr>
        <w:t>.</w:t>
      </w:r>
      <w:r>
        <w:rPr>
          <w:rFonts w:hint="eastAsia"/>
          <w:color w:val="7A7A43"/>
          <w:sz w:val="18"/>
          <w:szCs w:val="18"/>
        </w:rPr>
        <w:t>mExtrasParams</w:t>
      </w:r>
      <w:r>
        <w:rPr>
          <w:rFonts w:hint="eastAsia"/>
          <w:color w:val="000000"/>
          <w:sz w:val="18"/>
          <w:szCs w:val="18"/>
        </w:rPr>
        <w:t>;</w:t>
      </w:r>
      <w:r>
        <w:rPr>
          <w:rFonts w:hint="eastAsia"/>
          <w:i/>
          <w:iCs/>
          <w:color w:val="808080"/>
          <w:sz w:val="18"/>
          <w:szCs w:val="18"/>
        </w:rPr>
        <w:t>//透传参数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3.5、数据统计接口（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创建角色事件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/>
          <w:b/>
          <w:sz w:val="24"/>
          <w:szCs w:val="24"/>
        </w:rPr>
        <w:t>创建角色后调用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--创建角色事件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dataType</w:t>
      </w:r>
      <w:r>
        <w:rPr>
          <w:rFonts w:hint="eastAsia"/>
          <w:color w:val="000000"/>
          <w:sz w:val="18"/>
          <w:szCs w:val="18"/>
        </w:rPr>
        <w:t>:String = FuncellDataTypes.</w:t>
      </w:r>
      <w:r>
        <w:rPr>
          <w:rFonts w:hint="eastAsia"/>
          <w:i/>
          <w:iCs/>
          <w:color w:val="660E7A"/>
          <w:sz w:val="18"/>
          <w:szCs w:val="18"/>
        </w:rPr>
        <w:t>DataTypes</w:t>
      </w:r>
      <w:r>
        <w:rPr>
          <w:rFonts w:hint="eastAsia"/>
          <w:color w:val="000000"/>
          <w:sz w:val="18"/>
          <w:szCs w:val="18"/>
        </w:rPr>
        <w:t>.DATA_CREATE_ROLE;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info</w:t>
      </w:r>
      <w:r>
        <w:rPr>
          <w:rFonts w:hint="eastAsia"/>
          <w:color w:val="000000"/>
          <w:sz w:val="18"/>
          <w:szCs w:val="18"/>
        </w:rPr>
        <w:t>:Object={</w:t>
      </w:r>
      <w:r>
        <w:rPr>
          <w:rFonts w:hint="eastAsia"/>
          <w:b/>
          <w:bCs/>
          <w:color w:val="660E7A"/>
          <w:sz w:val="18"/>
          <w:szCs w:val="18"/>
        </w:rPr>
        <w:t>"usermark"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"13212"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"role_id"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"998"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"serverno"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"998"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"server_name"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"天下"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"role_name"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"test"</w:t>
      </w:r>
      <w:r>
        <w:rPr>
          <w:rFonts w:hint="eastAsia"/>
          <w:color w:val="000000"/>
          <w:sz w:val="18"/>
          <w:szCs w:val="18"/>
        </w:rPr>
        <w:t>};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setDatas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color w:val="458383"/>
          <w:sz w:val="18"/>
          <w:szCs w:val="18"/>
        </w:rPr>
        <w:t>dataType</w:t>
      </w:r>
      <w:r>
        <w:rPr>
          <w:rFonts w:hint="eastAsia"/>
          <w:color w:val="000000"/>
          <w:sz w:val="18"/>
          <w:szCs w:val="18"/>
        </w:rPr>
        <w:t>,JSON.</w:t>
      </w:r>
      <w:r>
        <w:rPr>
          <w:rFonts w:hint="eastAsia"/>
          <w:i/>
          <w:iCs/>
          <w:color w:val="000000"/>
          <w:sz w:val="18"/>
          <w:szCs w:val="18"/>
        </w:rPr>
        <w:t>stringify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color w:val="458383"/>
          <w:sz w:val="18"/>
          <w:szCs w:val="18"/>
        </w:rPr>
        <w:t>info</w:t>
      </w:r>
      <w:r>
        <w:rPr>
          <w:rFonts w:hint="eastAsia"/>
          <w:color w:val="000000"/>
          <w:sz w:val="18"/>
          <w:szCs w:val="18"/>
        </w:rPr>
        <w:t>));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color w:val="000000"/>
          <w:kern w:val="0"/>
          <w:sz w:val="20"/>
          <w:szCs w:val="20"/>
          <w:u w:val="single"/>
        </w:rPr>
        <w:t>j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son</w:t>
      </w:r>
      <w:r>
        <w:rPr>
          <w:rFonts w:ascii="Consolas" w:hAnsi="Consolas" w:cs="Consolas"/>
          <w:kern w:val="0"/>
          <w:sz w:val="20"/>
          <w:szCs w:val="20"/>
        </w:rPr>
        <w:t>数据字段为: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usermark</w:t>
      </w:r>
      <w:r>
        <w:rPr>
          <w:rFonts w:ascii="Consolas" w:hAnsi="Consolas" w:cs="Consolas"/>
          <w:kern w:val="0"/>
          <w:sz w:val="20"/>
          <w:szCs w:val="20"/>
        </w:rPr>
        <w:t>(平台登录成功后返回的用户ID)、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serverno</w:t>
      </w:r>
      <w:r>
        <w:rPr>
          <w:rFonts w:ascii="Consolas" w:hAnsi="Consolas" w:cs="Consolas"/>
          <w:kern w:val="0"/>
          <w:sz w:val="20"/>
          <w:szCs w:val="20"/>
        </w:rPr>
        <w:t>(服务器ID)、role_id(角色ID)、role_name(角色名)、server_name(服务器名)function FuncellLuaCreatRoleEvent(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)</w:t>
      </w:r>
    </w:p>
    <w:p>
      <w:pPr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登录事件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/>
          <w:b/>
          <w:sz w:val="24"/>
          <w:szCs w:val="24"/>
        </w:rPr>
        <w:t>登录游戏并选择了服务器后调用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</w:t>
      </w:r>
      <w:r>
        <w:rPr>
          <w:rFonts w:hint="eastAsia" w:ascii="Consolas" w:hAnsi="Consolas" w:cs="Consolas"/>
          <w:kern w:val="0"/>
          <w:sz w:val="20"/>
          <w:szCs w:val="20"/>
        </w:rPr>
        <w:t>登录</w:t>
      </w:r>
      <w:r>
        <w:rPr>
          <w:rFonts w:ascii="Consolas" w:hAnsi="Consolas" w:cs="Consolas"/>
          <w:kern w:val="0"/>
          <w:sz w:val="20"/>
          <w:szCs w:val="20"/>
        </w:rPr>
        <w:t>事件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dataType</w:t>
      </w:r>
      <w:r>
        <w:rPr>
          <w:rFonts w:hint="eastAsia"/>
          <w:color w:val="000000"/>
          <w:sz w:val="18"/>
          <w:szCs w:val="18"/>
        </w:rPr>
        <w:t>:String = FuncellDataTypes.</w:t>
      </w:r>
      <w:r>
        <w:rPr>
          <w:rFonts w:hint="eastAsia"/>
          <w:i/>
          <w:iCs/>
          <w:color w:val="660E7A"/>
          <w:sz w:val="18"/>
          <w:szCs w:val="18"/>
        </w:rPr>
        <w:t>DataTypes</w:t>
      </w:r>
      <w:r>
        <w:rPr>
          <w:rFonts w:hint="eastAsia"/>
          <w:color w:val="000000"/>
          <w:sz w:val="18"/>
          <w:szCs w:val="18"/>
        </w:rPr>
        <w:t>.DATA_LOGIN;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info</w:t>
      </w:r>
      <w:r>
        <w:rPr>
          <w:rFonts w:hint="eastAsia"/>
          <w:color w:val="000000"/>
          <w:sz w:val="18"/>
          <w:szCs w:val="18"/>
        </w:rPr>
        <w:t>:Object={</w:t>
      </w:r>
      <w:r>
        <w:rPr>
          <w:rFonts w:hint="eastAsia"/>
          <w:b/>
          <w:bCs/>
          <w:color w:val="660E7A"/>
          <w:sz w:val="18"/>
          <w:szCs w:val="18"/>
        </w:rPr>
        <w:t>"usermark"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"13212"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"serverno"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"998"</w:t>
      </w:r>
      <w:r>
        <w:rPr>
          <w:rFonts w:hint="eastAsia"/>
          <w:color w:val="000000"/>
          <w:sz w:val="18"/>
          <w:szCs w:val="18"/>
        </w:rPr>
        <w:t>};</w:t>
      </w:r>
      <w:r>
        <w:rPr>
          <w:rFonts w:hint="eastAsia"/>
          <w:i/>
          <w:iCs/>
          <w:color w:val="808080"/>
          <w:sz w:val="18"/>
          <w:szCs w:val="18"/>
        </w:rPr>
        <w:t>//usermark为登录成功，返回的用户ID---UserID</w:t>
      </w:r>
      <w:r>
        <w:rPr>
          <w:rFonts w:hint="eastAsia"/>
          <w:i/>
          <w:iCs/>
          <w:color w:val="808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setDatas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color w:val="458383"/>
          <w:sz w:val="18"/>
          <w:szCs w:val="18"/>
        </w:rPr>
        <w:t>dataType</w:t>
      </w:r>
      <w:r>
        <w:rPr>
          <w:rFonts w:hint="eastAsia"/>
          <w:color w:val="000000"/>
          <w:sz w:val="18"/>
          <w:szCs w:val="18"/>
        </w:rPr>
        <w:t>,JSON.</w:t>
      </w:r>
      <w:r>
        <w:rPr>
          <w:rFonts w:hint="eastAsia"/>
          <w:i/>
          <w:iCs/>
          <w:color w:val="000000"/>
          <w:sz w:val="18"/>
          <w:szCs w:val="18"/>
        </w:rPr>
        <w:t>stringify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color w:val="458383"/>
          <w:sz w:val="18"/>
          <w:szCs w:val="18"/>
        </w:rPr>
        <w:t>info</w:t>
      </w:r>
      <w:r>
        <w:rPr>
          <w:rFonts w:hint="eastAsia"/>
          <w:color w:val="000000"/>
          <w:sz w:val="18"/>
          <w:szCs w:val="18"/>
        </w:rPr>
        <w:t>));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数据字段为: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usermark</w:t>
      </w:r>
      <w:r>
        <w:rPr>
          <w:rFonts w:ascii="Consolas" w:hAnsi="Consolas" w:cs="Consolas"/>
          <w:kern w:val="0"/>
          <w:sz w:val="20"/>
          <w:szCs w:val="20"/>
        </w:rPr>
        <w:t>(平台登录成功后返回的用户ID)、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serverno</w:t>
      </w:r>
      <w:r>
        <w:rPr>
          <w:rFonts w:ascii="Consolas" w:hAnsi="Consolas" w:cs="Consolas"/>
          <w:kern w:val="0"/>
          <w:sz w:val="20"/>
          <w:szCs w:val="20"/>
        </w:rPr>
        <w:t>(服务器ID)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角色升级事件：角色升级后调用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--角色升级事件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dataType</w:t>
      </w:r>
      <w:r>
        <w:rPr>
          <w:rFonts w:hint="eastAsia"/>
          <w:color w:val="000000"/>
          <w:sz w:val="18"/>
          <w:szCs w:val="18"/>
        </w:rPr>
        <w:t>:String = FuncellDataTypes.</w:t>
      </w:r>
      <w:r>
        <w:rPr>
          <w:rFonts w:hint="eastAsia"/>
          <w:i/>
          <w:iCs/>
          <w:color w:val="660E7A"/>
          <w:sz w:val="18"/>
          <w:szCs w:val="18"/>
        </w:rPr>
        <w:t>DataTypes</w:t>
      </w:r>
      <w:r>
        <w:rPr>
          <w:rFonts w:hint="eastAsia"/>
          <w:color w:val="000000"/>
          <w:sz w:val="18"/>
          <w:szCs w:val="18"/>
        </w:rPr>
        <w:t>.DATA_ROLE_LEVELUP;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info</w:t>
      </w:r>
      <w:r>
        <w:rPr>
          <w:rFonts w:hint="eastAsia"/>
          <w:color w:val="000000"/>
          <w:sz w:val="18"/>
          <w:szCs w:val="18"/>
        </w:rPr>
        <w:t>:Object={</w:t>
      </w:r>
      <w:r>
        <w:rPr>
          <w:rFonts w:hint="eastAsia"/>
          <w:b/>
          <w:bCs/>
          <w:color w:val="660E7A"/>
          <w:sz w:val="18"/>
          <w:szCs w:val="18"/>
        </w:rPr>
        <w:t>"usermark"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"13212"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"serverno"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"998"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"level"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"999"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"role_id"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"123"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"role_name"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"test"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"server_name"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"天下"</w:t>
      </w:r>
      <w:r>
        <w:rPr>
          <w:rFonts w:hint="eastAsia"/>
          <w:color w:val="000000"/>
          <w:sz w:val="18"/>
          <w:szCs w:val="18"/>
        </w:rPr>
        <w:t>};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setDatas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color w:val="458383"/>
          <w:sz w:val="18"/>
          <w:szCs w:val="18"/>
        </w:rPr>
        <w:t>dataType</w:t>
      </w:r>
      <w:r>
        <w:rPr>
          <w:rFonts w:hint="eastAsia"/>
          <w:color w:val="000000"/>
          <w:sz w:val="18"/>
          <w:szCs w:val="18"/>
        </w:rPr>
        <w:t>,JSON.</w:t>
      </w:r>
      <w:r>
        <w:rPr>
          <w:rFonts w:hint="eastAsia"/>
          <w:i/>
          <w:iCs/>
          <w:color w:val="000000"/>
          <w:sz w:val="18"/>
          <w:szCs w:val="18"/>
        </w:rPr>
        <w:t>stringify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color w:val="458383"/>
          <w:sz w:val="18"/>
          <w:szCs w:val="18"/>
        </w:rPr>
        <w:t>info</w:t>
      </w:r>
      <w:r>
        <w:rPr>
          <w:rFonts w:hint="eastAsia"/>
          <w:color w:val="000000"/>
          <w:sz w:val="18"/>
          <w:szCs w:val="18"/>
        </w:rPr>
        <w:t>));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数据字段为: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usermark</w:t>
      </w:r>
      <w:r>
        <w:rPr>
          <w:rFonts w:ascii="Consolas" w:hAnsi="Consolas" w:cs="Consolas"/>
          <w:kern w:val="0"/>
          <w:sz w:val="20"/>
          <w:szCs w:val="20"/>
        </w:rPr>
        <w:t>(平台登录成功后返回的用户ID)、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serverno</w:t>
      </w:r>
      <w:r>
        <w:rPr>
          <w:rFonts w:ascii="Consolas" w:hAnsi="Consolas" w:cs="Consolas"/>
          <w:kern w:val="0"/>
          <w:sz w:val="20"/>
          <w:szCs w:val="20"/>
        </w:rPr>
        <w:t>(服务器ID)、level(角色等级)、role_id(角色ID)、role_name(角色名)、server_name(服务器名)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ab/>
      </w:r>
    </w:p>
    <w:p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角色服务器事件：可在进入游戏主场景时调用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--服务器与角色事件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dataType</w:t>
      </w:r>
      <w:r>
        <w:rPr>
          <w:rFonts w:hint="eastAsia"/>
          <w:color w:val="000000"/>
          <w:sz w:val="18"/>
          <w:szCs w:val="18"/>
        </w:rPr>
        <w:t>:String = FuncellDataTypes.</w:t>
      </w:r>
      <w:r>
        <w:rPr>
          <w:rFonts w:hint="eastAsia"/>
          <w:i/>
          <w:iCs/>
          <w:color w:val="660E7A"/>
          <w:sz w:val="18"/>
          <w:szCs w:val="18"/>
        </w:rPr>
        <w:t>DataTypes</w:t>
      </w:r>
      <w:r>
        <w:rPr>
          <w:rFonts w:hint="eastAsia"/>
          <w:color w:val="000000"/>
          <w:sz w:val="18"/>
          <w:szCs w:val="18"/>
        </w:rPr>
        <w:t>.DATA_SERVER_ROLE_INFO;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b/>
          <w:bCs/>
          <w:color w:val="000080"/>
          <w:sz w:val="18"/>
          <w:szCs w:val="18"/>
        </w:rPr>
        <w:t xml:space="preserve">var </w:t>
      </w:r>
      <w:r>
        <w:rPr>
          <w:rFonts w:hint="eastAsia"/>
          <w:color w:val="458383"/>
          <w:sz w:val="18"/>
          <w:szCs w:val="18"/>
        </w:rPr>
        <w:t>info</w:t>
      </w:r>
      <w:r>
        <w:rPr>
          <w:rFonts w:hint="eastAsia"/>
          <w:color w:val="000000"/>
          <w:sz w:val="18"/>
          <w:szCs w:val="18"/>
        </w:rPr>
        <w:t>:Object={</w:t>
      </w:r>
      <w:r>
        <w:rPr>
          <w:rFonts w:hint="eastAsia"/>
          <w:b/>
          <w:bCs/>
          <w:color w:val="660E7A"/>
          <w:sz w:val="18"/>
          <w:szCs w:val="18"/>
        </w:rPr>
        <w:t>"role_id"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"123"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"role_level"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color w:val="0000FF"/>
          <w:sz w:val="18"/>
          <w:szCs w:val="18"/>
        </w:rPr>
        <w:t>999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"role_name"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"test"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"role_gameunion_name"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"工会"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"role_vip_level"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"VIP等级"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"serverno"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"998"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b/>
          <w:bCs/>
          <w:color w:val="660E7A"/>
          <w:sz w:val="18"/>
          <w:szCs w:val="18"/>
        </w:rPr>
        <w:t>"server_name"</w:t>
      </w:r>
      <w:r>
        <w:rPr>
          <w:rFonts w:hint="eastAsia"/>
          <w:color w:val="000000"/>
          <w:sz w:val="18"/>
          <w:szCs w:val="18"/>
        </w:rPr>
        <w:t>:</w:t>
      </w:r>
      <w:r>
        <w:rPr>
          <w:rFonts w:hint="eastAsia"/>
          <w:b/>
          <w:bCs/>
          <w:color w:val="008000"/>
          <w:sz w:val="18"/>
          <w:szCs w:val="18"/>
        </w:rPr>
        <w:t>"天下"</w:t>
      </w:r>
      <w:r>
        <w:rPr>
          <w:rFonts w:hint="eastAsia"/>
          <w:color w:val="000000"/>
          <w:sz w:val="18"/>
          <w:szCs w:val="18"/>
        </w:rPr>
        <w:t>};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setDatas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color w:val="458383"/>
          <w:sz w:val="18"/>
          <w:szCs w:val="18"/>
        </w:rPr>
        <w:t>dataType</w:t>
      </w:r>
      <w:r>
        <w:rPr>
          <w:rFonts w:hint="eastAsia"/>
          <w:color w:val="000000"/>
          <w:sz w:val="18"/>
          <w:szCs w:val="18"/>
        </w:rPr>
        <w:t>,JSON.</w:t>
      </w:r>
      <w:r>
        <w:rPr>
          <w:rFonts w:hint="eastAsia"/>
          <w:i/>
          <w:iCs/>
          <w:color w:val="000000"/>
          <w:sz w:val="18"/>
          <w:szCs w:val="18"/>
        </w:rPr>
        <w:t>stringify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color w:val="458383"/>
          <w:sz w:val="18"/>
          <w:szCs w:val="18"/>
        </w:rPr>
        <w:t>info</w:t>
      </w:r>
      <w:r>
        <w:rPr>
          <w:rFonts w:hint="eastAsia"/>
          <w:color w:val="000000"/>
          <w:sz w:val="18"/>
          <w:szCs w:val="18"/>
        </w:rPr>
        <w:t>));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json</w:t>
      </w:r>
      <w:r>
        <w:rPr>
          <w:rFonts w:ascii="Consolas" w:hAnsi="Consolas" w:cs="Consolas"/>
          <w:kern w:val="0"/>
          <w:sz w:val="20"/>
          <w:szCs w:val="20"/>
        </w:rPr>
        <w:t>数据字段为: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usermark</w:t>
      </w:r>
      <w:r>
        <w:rPr>
          <w:rFonts w:ascii="Consolas" w:hAnsi="Consolas" w:cs="Consolas"/>
          <w:kern w:val="0"/>
          <w:sz w:val="20"/>
          <w:szCs w:val="20"/>
        </w:rPr>
        <w:t>(平台登录成功后返回的用户ID)、role_level(角色等级)、role_id(角色ID)、role_name(角色名)、server_name(服务器名)、role_vip_level(VIP等级)、role_gameunion_name(工会)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3.6、游戏退出接口（</w:t>
      </w:r>
      <w:r>
        <w:rPr>
          <w:rFonts w:hint="eastAsia"/>
          <w:b/>
          <w:color w:val="FF0000"/>
          <w:sz w:val="32"/>
          <w:szCs w:val="32"/>
        </w:rPr>
        <w:t>必接</w:t>
      </w:r>
      <w:r>
        <w:rPr>
          <w:rFonts w:hint="eastAsia"/>
          <w:b/>
          <w:sz w:val="32"/>
          <w:szCs w:val="32"/>
        </w:rPr>
        <w:t>）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kern w:val="0"/>
          <w:sz w:val="20"/>
          <w:szCs w:val="20"/>
        </w:rPr>
        <w:t>-- 游戏退出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Exit</w:t>
      </w:r>
      <w:r>
        <w:rPr>
          <w:rFonts w:hint="eastAsia"/>
          <w:color w:val="000000"/>
          <w:sz w:val="18"/>
          <w:szCs w:val="18"/>
        </w:rPr>
        <w:t>();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//注册游戏退出回调方法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(FuncellExitEvent.</w:t>
      </w:r>
      <w:r>
        <w:rPr>
          <w:rFonts w:hint="eastAsia"/>
          <w:i/>
          <w:iCs/>
          <w:color w:val="660E7A"/>
          <w:sz w:val="18"/>
          <w:szCs w:val="18"/>
        </w:rPr>
        <w:t>onChannelExit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onChannelExit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addEventListener</w:t>
      </w:r>
      <w:r>
        <w:rPr>
          <w:rFonts w:hint="eastAsia"/>
          <w:color w:val="000000"/>
          <w:sz w:val="18"/>
          <w:szCs w:val="18"/>
        </w:rPr>
        <w:t>(FuncellExitEvent.</w:t>
      </w:r>
      <w:r>
        <w:rPr>
          <w:rFonts w:hint="eastAsia"/>
          <w:i/>
          <w:iCs/>
          <w:color w:val="660E7A"/>
          <w:sz w:val="18"/>
          <w:szCs w:val="18"/>
        </w:rPr>
        <w:t>onGameExit</w:t>
      </w:r>
      <w:r>
        <w:rPr>
          <w:rFonts w:hint="eastAsia"/>
          <w:color w:val="000000"/>
          <w:sz w:val="18"/>
          <w:szCs w:val="18"/>
        </w:rPr>
        <w:t>,</w:t>
      </w:r>
      <w:r>
        <w:rPr>
          <w:rFonts w:hint="eastAsia"/>
          <w:color w:val="7A7A43"/>
          <w:sz w:val="18"/>
          <w:szCs w:val="18"/>
        </w:rPr>
        <w:t>onGameExit</w:t>
      </w:r>
      <w:r>
        <w:rPr>
          <w:rFonts w:hint="eastAsia"/>
          <w:color w:val="000000"/>
          <w:sz w:val="18"/>
          <w:szCs w:val="18"/>
        </w:rPr>
        <w:t>);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</w:p>
    <w:p>
      <w:pPr>
        <w:pStyle w:val="5"/>
        <w:shd w:val="clear" w:color="auto" w:fill="FFFFFF"/>
        <w:rPr>
          <w:color w:val="000000"/>
          <w:sz w:val="18"/>
          <w:szCs w:val="18"/>
        </w:rPr>
      </w:pP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渠道有退出界面回调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000000"/>
          <w:sz w:val="18"/>
          <w:szCs w:val="18"/>
          <w:shd w:val="clear" w:color="auto" w:fill="E4E4FF"/>
        </w:rPr>
        <w:t>onChannelExit</w:t>
      </w:r>
      <w:r>
        <w:rPr>
          <w:rFonts w:hint="eastAsia"/>
          <w:color w:val="000000"/>
          <w:sz w:val="18"/>
          <w:szCs w:val="18"/>
        </w:rPr>
        <w:t>(event:FuncellExitEvent):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exit onChannelExit"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rPr>
          <w:rFonts w:ascii="Consolas" w:hAnsi="Consolas" w:cs="Consolas"/>
          <w:kern w:val="0"/>
          <w:sz w:val="20"/>
          <w:szCs w:val="20"/>
        </w:rPr>
      </w:pPr>
    </w:p>
    <w:p>
      <w:pPr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 w:ascii="Consolas" w:hAnsi="Consolas" w:cs="Consolas"/>
          <w:kern w:val="0"/>
          <w:sz w:val="20"/>
          <w:szCs w:val="20"/>
        </w:rPr>
        <w:t>渠道无退出界面回调</w:t>
      </w:r>
    </w:p>
    <w:p>
      <w:pPr>
        <w:pStyle w:val="5"/>
        <w:shd w:val="clear" w:color="auto" w:fill="FFFFFF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80"/>
          <w:sz w:val="18"/>
          <w:szCs w:val="18"/>
        </w:rPr>
        <w:t xml:space="preserve">protected function </w:t>
      </w:r>
      <w:r>
        <w:rPr>
          <w:rFonts w:hint="eastAsia"/>
          <w:color w:val="7A7A43"/>
          <w:sz w:val="18"/>
          <w:szCs w:val="18"/>
        </w:rPr>
        <w:t>onGameExit</w:t>
      </w:r>
      <w:r>
        <w:rPr>
          <w:rFonts w:hint="eastAsia"/>
          <w:color w:val="000000"/>
          <w:sz w:val="18"/>
          <w:szCs w:val="18"/>
        </w:rPr>
        <w:t>(event:FuncellExitEvent):</w:t>
      </w:r>
      <w:r>
        <w:rPr>
          <w:rFonts w:hint="eastAsia"/>
          <w:b/>
          <w:bCs/>
          <w:color w:val="000080"/>
          <w:sz w:val="18"/>
          <w:szCs w:val="18"/>
        </w:rPr>
        <w:t>void</w:t>
      </w:r>
      <w:r>
        <w:rPr>
          <w:rFonts w:hint="eastAsia"/>
          <w:b/>
          <w:bCs/>
          <w:color w:val="00008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{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 xml:space="preserve">    FuncellGameSdkProxy.</w:t>
      </w:r>
      <w:r>
        <w:rPr>
          <w:rFonts w:hint="eastAsia"/>
          <w:i/>
          <w:iCs/>
          <w:color w:val="000000"/>
          <w:sz w:val="18"/>
          <w:szCs w:val="18"/>
        </w:rPr>
        <w:t>getInstance</w:t>
      </w:r>
      <w:r>
        <w:rPr>
          <w:rFonts w:hint="eastAsia"/>
          <w:color w:val="000000"/>
          <w:sz w:val="18"/>
          <w:szCs w:val="18"/>
        </w:rPr>
        <w:t>().</w:t>
      </w:r>
      <w:r>
        <w:rPr>
          <w:rFonts w:hint="eastAsia"/>
          <w:color w:val="7A7A43"/>
          <w:sz w:val="18"/>
          <w:szCs w:val="18"/>
        </w:rPr>
        <w:t>FuncellLog</w:t>
      </w:r>
      <w:r>
        <w:rPr>
          <w:rFonts w:hint="eastAsia"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8000"/>
          <w:sz w:val="18"/>
          <w:szCs w:val="18"/>
        </w:rPr>
        <w:t>"-------Main.as exit onGameExit"</w:t>
      </w:r>
      <w:r>
        <w:rPr>
          <w:rFonts w:hint="eastAsia"/>
          <w:color w:val="000000"/>
          <w:sz w:val="18"/>
          <w:szCs w:val="18"/>
        </w:rPr>
        <w:t>);</w:t>
      </w:r>
      <w:r>
        <w:rPr>
          <w:rFonts w:hint="eastAsia"/>
          <w:color w:val="000000"/>
          <w:sz w:val="18"/>
          <w:szCs w:val="18"/>
        </w:rPr>
        <w:br w:type="textWrapping"/>
      </w:r>
      <w:r>
        <w:rPr>
          <w:rFonts w:hint="eastAsia"/>
          <w:color w:val="000000"/>
          <w:sz w:val="18"/>
          <w:szCs w:val="18"/>
        </w:rPr>
        <w:t>}</w:t>
      </w:r>
    </w:p>
    <w:p>
      <w:pPr>
        <w:rPr>
          <w:rFonts w:ascii="Consolas" w:hAnsi="Consolas" w:cs="Consolas"/>
          <w:kern w:val="0"/>
          <w:sz w:val="20"/>
          <w:szCs w:val="20"/>
        </w:rPr>
      </w:pPr>
    </w:p>
    <w:p>
      <w:pPr>
        <w:rPr>
          <w:b/>
          <w:color w:val="FF000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1A5D"/>
    <w:multiLevelType w:val="multilevel"/>
    <w:tmpl w:val="038E1A5D"/>
    <w:lvl w:ilvl="0" w:tentative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0B6611"/>
    <w:multiLevelType w:val="multilevel"/>
    <w:tmpl w:val="490B6611"/>
    <w:lvl w:ilvl="0" w:tentative="0">
      <w:start w:val="1"/>
      <w:numFmt w:val="japaneseCounting"/>
      <w:lvlText w:val="%1、"/>
      <w:lvlJc w:val="left"/>
      <w:pPr>
        <w:ind w:left="900" w:hanging="900"/>
      </w:pPr>
      <w:rPr>
        <w:rFonts w:hint="default"/>
        <w:color w:val="000000" w:themeColor="text1"/>
        <w:shd w:val="pct10" w:color="auto" w:fill="FFFFFF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78F2"/>
    <w:rsid w:val="00000439"/>
    <w:rsid w:val="000050FF"/>
    <w:rsid w:val="00014918"/>
    <w:rsid w:val="00036DC6"/>
    <w:rsid w:val="00044B8C"/>
    <w:rsid w:val="00055002"/>
    <w:rsid w:val="00056215"/>
    <w:rsid w:val="000678F2"/>
    <w:rsid w:val="000861CC"/>
    <w:rsid w:val="000871D5"/>
    <w:rsid w:val="00093CC0"/>
    <w:rsid w:val="000A7074"/>
    <w:rsid w:val="000B1BBD"/>
    <w:rsid w:val="000B20D2"/>
    <w:rsid w:val="000C765C"/>
    <w:rsid w:val="000D08F7"/>
    <w:rsid w:val="0011400D"/>
    <w:rsid w:val="00116F92"/>
    <w:rsid w:val="00131CE9"/>
    <w:rsid w:val="00136DF7"/>
    <w:rsid w:val="00142A71"/>
    <w:rsid w:val="00150010"/>
    <w:rsid w:val="00155726"/>
    <w:rsid w:val="00166751"/>
    <w:rsid w:val="00170D1C"/>
    <w:rsid w:val="001735CA"/>
    <w:rsid w:val="00184686"/>
    <w:rsid w:val="0019298E"/>
    <w:rsid w:val="00194E21"/>
    <w:rsid w:val="001A1413"/>
    <w:rsid w:val="001A2541"/>
    <w:rsid w:val="001A308E"/>
    <w:rsid w:val="001B4623"/>
    <w:rsid w:val="001B4E05"/>
    <w:rsid w:val="001E1E19"/>
    <w:rsid w:val="001E72E1"/>
    <w:rsid w:val="00205385"/>
    <w:rsid w:val="002121A9"/>
    <w:rsid w:val="00215E96"/>
    <w:rsid w:val="002275E9"/>
    <w:rsid w:val="00245512"/>
    <w:rsid w:val="00252A06"/>
    <w:rsid w:val="00262696"/>
    <w:rsid w:val="00270301"/>
    <w:rsid w:val="00272DA2"/>
    <w:rsid w:val="00274391"/>
    <w:rsid w:val="00284B75"/>
    <w:rsid w:val="002C0F48"/>
    <w:rsid w:val="00311380"/>
    <w:rsid w:val="00316D95"/>
    <w:rsid w:val="00333B7C"/>
    <w:rsid w:val="003369E2"/>
    <w:rsid w:val="00342354"/>
    <w:rsid w:val="00350B0D"/>
    <w:rsid w:val="003555EE"/>
    <w:rsid w:val="00362FBF"/>
    <w:rsid w:val="00363C9C"/>
    <w:rsid w:val="003765A9"/>
    <w:rsid w:val="00384C55"/>
    <w:rsid w:val="00393E59"/>
    <w:rsid w:val="0039471D"/>
    <w:rsid w:val="003B1D6E"/>
    <w:rsid w:val="003D22F4"/>
    <w:rsid w:val="00410E8C"/>
    <w:rsid w:val="00417381"/>
    <w:rsid w:val="00423C29"/>
    <w:rsid w:val="00440DFA"/>
    <w:rsid w:val="004460D1"/>
    <w:rsid w:val="004535B5"/>
    <w:rsid w:val="004673D9"/>
    <w:rsid w:val="00471061"/>
    <w:rsid w:val="00474546"/>
    <w:rsid w:val="00477628"/>
    <w:rsid w:val="00481551"/>
    <w:rsid w:val="00481A43"/>
    <w:rsid w:val="00482939"/>
    <w:rsid w:val="00485F25"/>
    <w:rsid w:val="00487AC1"/>
    <w:rsid w:val="00493D0D"/>
    <w:rsid w:val="00497311"/>
    <w:rsid w:val="004D74FB"/>
    <w:rsid w:val="004D7DC3"/>
    <w:rsid w:val="004E0ECF"/>
    <w:rsid w:val="004E4FF4"/>
    <w:rsid w:val="004F157C"/>
    <w:rsid w:val="004F636A"/>
    <w:rsid w:val="00523025"/>
    <w:rsid w:val="00526333"/>
    <w:rsid w:val="00534491"/>
    <w:rsid w:val="0054757A"/>
    <w:rsid w:val="00553839"/>
    <w:rsid w:val="00573665"/>
    <w:rsid w:val="00580067"/>
    <w:rsid w:val="005A7B9F"/>
    <w:rsid w:val="005B54DF"/>
    <w:rsid w:val="005D17C5"/>
    <w:rsid w:val="005D3B6B"/>
    <w:rsid w:val="005D45D6"/>
    <w:rsid w:val="005E3650"/>
    <w:rsid w:val="005E56CF"/>
    <w:rsid w:val="005F5769"/>
    <w:rsid w:val="006009A4"/>
    <w:rsid w:val="00606853"/>
    <w:rsid w:val="006220D4"/>
    <w:rsid w:val="00631680"/>
    <w:rsid w:val="00636C91"/>
    <w:rsid w:val="00660E0F"/>
    <w:rsid w:val="00667BBA"/>
    <w:rsid w:val="00691B27"/>
    <w:rsid w:val="006A01F8"/>
    <w:rsid w:val="006A273E"/>
    <w:rsid w:val="006B07CF"/>
    <w:rsid w:val="006B78BE"/>
    <w:rsid w:val="006C13D1"/>
    <w:rsid w:val="006C6AE1"/>
    <w:rsid w:val="006D3663"/>
    <w:rsid w:val="006E02B9"/>
    <w:rsid w:val="006E0726"/>
    <w:rsid w:val="006E38A7"/>
    <w:rsid w:val="007019C3"/>
    <w:rsid w:val="00712630"/>
    <w:rsid w:val="007372C1"/>
    <w:rsid w:val="00752700"/>
    <w:rsid w:val="00753C95"/>
    <w:rsid w:val="00767D22"/>
    <w:rsid w:val="00781522"/>
    <w:rsid w:val="00795389"/>
    <w:rsid w:val="007A3A0A"/>
    <w:rsid w:val="007A609B"/>
    <w:rsid w:val="007B5CCA"/>
    <w:rsid w:val="007C072A"/>
    <w:rsid w:val="007C6C91"/>
    <w:rsid w:val="007D6FA4"/>
    <w:rsid w:val="007F69A8"/>
    <w:rsid w:val="007F7429"/>
    <w:rsid w:val="00806F5E"/>
    <w:rsid w:val="0080730F"/>
    <w:rsid w:val="008205A1"/>
    <w:rsid w:val="00843D05"/>
    <w:rsid w:val="008460D9"/>
    <w:rsid w:val="0084620D"/>
    <w:rsid w:val="00847422"/>
    <w:rsid w:val="008715DF"/>
    <w:rsid w:val="008738B1"/>
    <w:rsid w:val="00874600"/>
    <w:rsid w:val="0088079E"/>
    <w:rsid w:val="008A5CB2"/>
    <w:rsid w:val="008B3F64"/>
    <w:rsid w:val="008B6A53"/>
    <w:rsid w:val="008C253A"/>
    <w:rsid w:val="008C3C61"/>
    <w:rsid w:val="008D4E8D"/>
    <w:rsid w:val="008E278C"/>
    <w:rsid w:val="008E6D5A"/>
    <w:rsid w:val="008F13F7"/>
    <w:rsid w:val="009035D9"/>
    <w:rsid w:val="00905C04"/>
    <w:rsid w:val="00910A2E"/>
    <w:rsid w:val="009112FE"/>
    <w:rsid w:val="009125E5"/>
    <w:rsid w:val="00914FD8"/>
    <w:rsid w:val="009328B7"/>
    <w:rsid w:val="00933F63"/>
    <w:rsid w:val="00941473"/>
    <w:rsid w:val="00944961"/>
    <w:rsid w:val="00952EFA"/>
    <w:rsid w:val="00961807"/>
    <w:rsid w:val="00966A0B"/>
    <w:rsid w:val="009725F2"/>
    <w:rsid w:val="00977747"/>
    <w:rsid w:val="00993DB8"/>
    <w:rsid w:val="00996838"/>
    <w:rsid w:val="009A4FBA"/>
    <w:rsid w:val="009C4F6C"/>
    <w:rsid w:val="009D5CA5"/>
    <w:rsid w:val="009D5E47"/>
    <w:rsid w:val="009E01EE"/>
    <w:rsid w:val="009E5B92"/>
    <w:rsid w:val="009F1ED5"/>
    <w:rsid w:val="00A00519"/>
    <w:rsid w:val="00A05E6F"/>
    <w:rsid w:val="00A1274B"/>
    <w:rsid w:val="00A20F26"/>
    <w:rsid w:val="00A24D31"/>
    <w:rsid w:val="00A32E13"/>
    <w:rsid w:val="00A34F38"/>
    <w:rsid w:val="00A414C2"/>
    <w:rsid w:val="00A528B9"/>
    <w:rsid w:val="00A55A42"/>
    <w:rsid w:val="00A71A6C"/>
    <w:rsid w:val="00A71AFD"/>
    <w:rsid w:val="00A759E0"/>
    <w:rsid w:val="00A900FB"/>
    <w:rsid w:val="00A90874"/>
    <w:rsid w:val="00A91CC0"/>
    <w:rsid w:val="00AB2E57"/>
    <w:rsid w:val="00AB452E"/>
    <w:rsid w:val="00AE0692"/>
    <w:rsid w:val="00AE765B"/>
    <w:rsid w:val="00AF56A0"/>
    <w:rsid w:val="00B15A03"/>
    <w:rsid w:val="00B17A9E"/>
    <w:rsid w:val="00B24EC5"/>
    <w:rsid w:val="00B26619"/>
    <w:rsid w:val="00B366E5"/>
    <w:rsid w:val="00B47AE3"/>
    <w:rsid w:val="00B56702"/>
    <w:rsid w:val="00B614F6"/>
    <w:rsid w:val="00B86DFC"/>
    <w:rsid w:val="00B94CC4"/>
    <w:rsid w:val="00B96E13"/>
    <w:rsid w:val="00B97926"/>
    <w:rsid w:val="00BA6200"/>
    <w:rsid w:val="00BD020B"/>
    <w:rsid w:val="00BD22CA"/>
    <w:rsid w:val="00C1185C"/>
    <w:rsid w:val="00C1404A"/>
    <w:rsid w:val="00C149D5"/>
    <w:rsid w:val="00C30B14"/>
    <w:rsid w:val="00C323A2"/>
    <w:rsid w:val="00C34677"/>
    <w:rsid w:val="00C346D0"/>
    <w:rsid w:val="00C4084F"/>
    <w:rsid w:val="00C44EC2"/>
    <w:rsid w:val="00C526D9"/>
    <w:rsid w:val="00C54936"/>
    <w:rsid w:val="00C5585D"/>
    <w:rsid w:val="00C6056D"/>
    <w:rsid w:val="00C77A72"/>
    <w:rsid w:val="00C93042"/>
    <w:rsid w:val="00CB5D00"/>
    <w:rsid w:val="00CD298C"/>
    <w:rsid w:val="00CD4A08"/>
    <w:rsid w:val="00D107C5"/>
    <w:rsid w:val="00D221EB"/>
    <w:rsid w:val="00D26D6B"/>
    <w:rsid w:val="00D4563C"/>
    <w:rsid w:val="00D559DD"/>
    <w:rsid w:val="00D6111B"/>
    <w:rsid w:val="00D8268F"/>
    <w:rsid w:val="00D82F43"/>
    <w:rsid w:val="00D83563"/>
    <w:rsid w:val="00D8395E"/>
    <w:rsid w:val="00D86956"/>
    <w:rsid w:val="00D908E0"/>
    <w:rsid w:val="00D95B71"/>
    <w:rsid w:val="00DA1EC4"/>
    <w:rsid w:val="00DA2B7F"/>
    <w:rsid w:val="00DA453C"/>
    <w:rsid w:val="00DA500C"/>
    <w:rsid w:val="00DB061D"/>
    <w:rsid w:val="00DB16E1"/>
    <w:rsid w:val="00DC6B95"/>
    <w:rsid w:val="00DD6FE3"/>
    <w:rsid w:val="00DE79BE"/>
    <w:rsid w:val="00DF2113"/>
    <w:rsid w:val="00E03547"/>
    <w:rsid w:val="00E125D4"/>
    <w:rsid w:val="00E44022"/>
    <w:rsid w:val="00E457A1"/>
    <w:rsid w:val="00E46414"/>
    <w:rsid w:val="00E51B78"/>
    <w:rsid w:val="00E600A0"/>
    <w:rsid w:val="00E82E39"/>
    <w:rsid w:val="00E83DAD"/>
    <w:rsid w:val="00E86A3E"/>
    <w:rsid w:val="00E93EF8"/>
    <w:rsid w:val="00EA2B3E"/>
    <w:rsid w:val="00EA46EE"/>
    <w:rsid w:val="00EB4608"/>
    <w:rsid w:val="00ED5E03"/>
    <w:rsid w:val="00EE102C"/>
    <w:rsid w:val="00F0710B"/>
    <w:rsid w:val="00F17F1B"/>
    <w:rsid w:val="00F22AE9"/>
    <w:rsid w:val="00F2737A"/>
    <w:rsid w:val="00F33239"/>
    <w:rsid w:val="00F607CB"/>
    <w:rsid w:val="00F749D4"/>
    <w:rsid w:val="00F81559"/>
    <w:rsid w:val="00F97396"/>
    <w:rsid w:val="00FB1211"/>
    <w:rsid w:val="00FB3643"/>
    <w:rsid w:val="00FB3BDA"/>
    <w:rsid w:val="00FC0391"/>
    <w:rsid w:val="00FC2FC8"/>
    <w:rsid w:val="00FC76CE"/>
    <w:rsid w:val="00FD5B29"/>
    <w:rsid w:val="00FE1A55"/>
    <w:rsid w:val="00FE39EB"/>
    <w:rsid w:val="00FF11B2"/>
    <w:rsid w:val="00FF21E9"/>
    <w:rsid w:val="00FF4DBE"/>
    <w:rsid w:val="00FF5153"/>
    <w:rsid w:val="08555FBF"/>
    <w:rsid w:val="22274CD7"/>
    <w:rsid w:val="46044AA3"/>
    <w:rsid w:val="493A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3">
    <w:name w:val="HTML 预设格式 Char"/>
    <w:basedOn w:val="6"/>
    <w:link w:val="5"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1245</Words>
  <Characters>7099</Characters>
  <Lines>59</Lines>
  <Paragraphs>16</Paragraphs>
  <ScaleCrop>false</ScaleCrop>
  <LinksUpToDate>false</LinksUpToDate>
  <CharactersWithSpaces>8328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2016-08-01T03:51:00Z</dcterms:created>
  <dc:creator>admin</dc:creator>
  <cp:lastModifiedBy>hexin</cp:lastModifiedBy>
  <dcterms:modified xsi:type="dcterms:W3CDTF">2017-07-19T06:36:24Z</dcterms:modified>
  <cp:revision>304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